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32AD" w14:textId="77777777" w:rsidR="005278CA" w:rsidRDefault="005278CA" w:rsidP="00B30858">
      <w:pPr>
        <w:rPr>
          <w:b/>
          <w:color w:val="000000" w:themeColor="text1"/>
          <w:sz w:val="24"/>
          <w:szCs w:val="24"/>
          <w:lang w:val="fr-CH"/>
        </w:rPr>
      </w:pPr>
    </w:p>
    <w:p w14:paraId="50DAC72A" w14:textId="6628FD76" w:rsidR="00E60FFA" w:rsidRDefault="005278CA" w:rsidP="00235A9F">
      <w:pPr>
        <w:rPr>
          <w:noProof/>
          <w:lang w:val="fr-CH" w:eastAsia="fr-CH"/>
        </w:rPr>
      </w:pPr>
      <w:r w:rsidRPr="00A4335F">
        <w:rPr>
          <w:noProof/>
          <w:color w:val="4B0D79"/>
          <w:lang w:val="fr-CH" w:eastAsia="fr-CH"/>
        </w:rPr>
        <w:drawing>
          <wp:inline distT="0" distB="0" distL="0" distR="0" wp14:anchorId="654DCD63" wp14:editId="74CD3A69">
            <wp:extent cx="200660" cy="432638"/>
            <wp:effectExtent l="0" t="0" r="889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20" cy="4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5F">
        <w:rPr>
          <w:b/>
          <w:color w:val="4B0D79"/>
          <w:sz w:val="36"/>
          <w:szCs w:val="36"/>
          <w:lang w:val="fr-CH"/>
        </w:rPr>
        <w:t xml:space="preserve"> </w:t>
      </w:r>
      <w:r w:rsidR="0090219C" w:rsidRPr="00B02A7D">
        <w:rPr>
          <w:b/>
          <w:color w:val="7030A0"/>
          <w:sz w:val="40"/>
          <w:szCs w:val="40"/>
          <w:lang w:val="fr-CH"/>
        </w:rPr>
        <w:t>Laparoleduvin.ch</w:t>
      </w:r>
      <w:r w:rsidR="00235A9F" w:rsidRPr="00B02A7D">
        <w:rPr>
          <w:b/>
          <w:color w:val="7030A0"/>
          <w:sz w:val="36"/>
          <w:szCs w:val="36"/>
          <w:lang w:val="fr-CH"/>
        </w:rPr>
        <w:t xml:space="preserve">                  </w:t>
      </w:r>
    </w:p>
    <w:p w14:paraId="41AA46F6" w14:textId="461D4571" w:rsidR="00E60FFA" w:rsidRPr="007F2BC2" w:rsidRDefault="00E60FFA" w:rsidP="00235A9F">
      <w:pPr>
        <w:rPr>
          <w:b/>
          <w:color w:val="990033"/>
          <w:sz w:val="36"/>
          <w:szCs w:val="36"/>
          <w:lang w:val="fr-CH"/>
        </w:rPr>
      </w:pPr>
      <w:r>
        <w:rPr>
          <w:noProof/>
        </w:rPr>
        <w:drawing>
          <wp:inline distT="0" distB="0" distL="0" distR="0" wp14:anchorId="6BFDE966" wp14:editId="369DFE13">
            <wp:extent cx="6153150" cy="1209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3960" w14:textId="0E55BFE4" w:rsidR="00DD5EC9" w:rsidRDefault="00457E0C" w:rsidP="00A4335F">
      <w:pPr>
        <w:jc w:val="both"/>
        <w:rPr>
          <w:b/>
          <w:color w:val="7030A0"/>
          <w:sz w:val="64"/>
          <w:szCs w:val="64"/>
          <w:lang w:val="fr-CH"/>
        </w:rPr>
      </w:pPr>
      <w:r>
        <w:rPr>
          <w:b/>
          <w:color w:val="7030A0"/>
          <w:sz w:val="64"/>
          <w:szCs w:val="64"/>
          <w:lang w:val="fr-CH"/>
        </w:rPr>
        <w:t>Atelie</w:t>
      </w:r>
      <w:r w:rsidR="00232A15">
        <w:rPr>
          <w:b/>
          <w:color w:val="7030A0"/>
          <w:sz w:val="64"/>
          <w:szCs w:val="64"/>
          <w:lang w:val="fr-CH"/>
        </w:rPr>
        <w:t>r</w:t>
      </w:r>
      <w:r>
        <w:rPr>
          <w:b/>
          <w:color w:val="7030A0"/>
          <w:sz w:val="64"/>
          <w:szCs w:val="64"/>
          <w:lang w:val="fr-CH"/>
        </w:rPr>
        <w:t xml:space="preserve"> de</w:t>
      </w:r>
      <w:r w:rsidR="00B02A7D" w:rsidRPr="00B02A7D">
        <w:rPr>
          <w:b/>
          <w:color w:val="7030A0"/>
          <w:sz w:val="64"/>
          <w:szCs w:val="64"/>
          <w:lang w:val="fr-CH"/>
        </w:rPr>
        <w:t xml:space="preserve"> </w:t>
      </w:r>
      <w:r w:rsidR="000E7C2F" w:rsidRPr="00B02A7D">
        <w:rPr>
          <w:b/>
          <w:color w:val="7030A0"/>
          <w:sz w:val="64"/>
          <w:szCs w:val="64"/>
          <w:lang w:val="fr-CH"/>
        </w:rPr>
        <w:t xml:space="preserve">dégustation sur les </w:t>
      </w:r>
      <w:r w:rsidR="00C454A0">
        <w:rPr>
          <w:b/>
          <w:color w:val="7030A0"/>
          <w:sz w:val="64"/>
          <w:szCs w:val="64"/>
          <w:lang w:val="fr-CH"/>
        </w:rPr>
        <w:t>vins</w:t>
      </w:r>
      <w:r w:rsidR="00232A15">
        <w:rPr>
          <w:b/>
          <w:color w:val="7030A0"/>
          <w:sz w:val="64"/>
          <w:szCs w:val="64"/>
          <w:lang w:val="fr-CH"/>
        </w:rPr>
        <w:t xml:space="preserve"> premium </w:t>
      </w:r>
      <w:r w:rsidR="001B6E10">
        <w:rPr>
          <w:b/>
          <w:color w:val="7030A0"/>
          <w:sz w:val="64"/>
          <w:szCs w:val="64"/>
          <w:lang w:val="fr-CH"/>
        </w:rPr>
        <w:t xml:space="preserve">du village de </w:t>
      </w:r>
      <w:proofErr w:type="spellStart"/>
      <w:r w:rsidR="00232A15">
        <w:rPr>
          <w:b/>
          <w:color w:val="7030A0"/>
          <w:sz w:val="64"/>
          <w:szCs w:val="64"/>
          <w:lang w:val="fr-CH"/>
        </w:rPr>
        <w:t>Bolgheri</w:t>
      </w:r>
      <w:proofErr w:type="spellEnd"/>
      <w:r w:rsidR="001B6E10">
        <w:rPr>
          <w:b/>
          <w:color w:val="7030A0"/>
          <w:sz w:val="64"/>
          <w:szCs w:val="64"/>
          <w:lang w:val="fr-CH"/>
        </w:rPr>
        <w:t xml:space="preserve"> </w:t>
      </w:r>
      <w:proofErr w:type="spellStart"/>
      <w:r w:rsidR="001B6E10">
        <w:rPr>
          <w:b/>
          <w:color w:val="7030A0"/>
          <w:sz w:val="64"/>
          <w:szCs w:val="64"/>
          <w:lang w:val="fr-CH"/>
        </w:rPr>
        <w:t>Toscana</w:t>
      </w:r>
      <w:proofErr w:type="spellEnd"/>
    </w:p>
    <w:p w14:paraId="0567BC02" w14:textId="77777777" w:rsidR="00232A15" w:rsidRDefault="00232A15" w:rsidP="00A4335F">
      <w:pPr>
        <w:jc w:val="both"/>
        <w:rPr>
          <w:b/>
          <w:color w:val="7030A0"/>
          <w:sz w:val="64"/>
          <w:szCs w:val="64"/>
          <w:lang w:val="fr-CH"/>
        </w:rPr>
      </w:pPr>
    </w:p>
    <w:p w14:paraId="0148A8C2" w14:textId="290A3D6F" w:rsidR="007F2BC2" w:rsidRPr="00B02A7D" w:rsidRDefault="000F7199" w:rsidP="00A4335F">
      <w:pPr>
        <w:jc w:val="both"/>
        <w:rPr>
          <w:b/>
          <w:color w:val="7030A0"/>
          <w:sz w:val="32"/>
          <w:szCs w:val="32"/>
          <w:lang w:val="fr-CH"/>
        </w:rPr>
      </w:pPr>
      <w:r w:rsidRPr="00B02A7D">
        <w:rPr>
          <w:b/>
          <w:color w:val="7030A0"/>
          <w:sz w:val="32"/>
          <w:szCs w:val="32"/>
          <w:lang w:val="fr-CH"/>
        </w:rPr>
        <w:t xml:space="preserve">Ce cours te permettra </w:t>
      </w:r>
      <w:r w:rsidR="00232A15">
        <w:rPr>
          <w:b/>
          <w:color w:val="7030A0"/>
          <w:sz w:val="32"/>
          <w:szCs w:val="32"/>
          <w:lang w:val="fr-CH"/>
        </w:rPr>
        <w:t>de comprendre l’essor de ce petit village toscan, de la typicité des cépages proposés,</w:t>
      </w:r>
      <w:r w:rsidR="001B6E10">
        <w:rPr>
          <w:b/>
          <w:color w:val="7030A0"/>
          <w:sz w:val="32"/>
          <w:szCs w:val="32"/>
          <w:lang w:val="fr-CH"/>
        </w:rPr>
        <w:t xml:space="preserve"> du terroir,</w:t>
      </w:r>
      <w:r w:rsidR="00232A15">
        <w:rPr>
          <w:b/>
          <w:color w:val="7030A0"/>
          <w:sz w:val="32"/>
          <w:szCs w:val="32"/>
          <w:lang w:val="fr-CH"/>
        </w:rPr>
        <w:t xml:space="preserve"> de parler de l’historique des grands domaines tels que </w:t>
      </w:r>
      <w:proofErr w:type="spellStart"/>
      <w:r w:rsidR="00232A15">
        <w:rPr>
          <w:b/>
          <w:color w:val="7030A0"/>
          <w:sz w:val="32"/>
          <w:szCs w:val="32"/>
          <w:lang w:val="fr-CH"/>
        </w:rPr>
        <w:t>Sassicaia</w:t>
      </w:r>
      <w:proofErr w:type="spellEnd"/>
      <w:r w:rsidR="00C454A0">
        <w:rPr>
          <w:b/>
          <w:color w:val="7030A0"/>
          <w:sz w:val="32"/>
          <w:szCs w:val="32"/>
          <w:lang w:val="fr-CH"/>
        </w:rPr>
        <w:t>,</w:t>
      </w:r>
      <w:r w:rsidR="00232A15">
        <w:rPr>
          <w:b/>
          <w:color w:val="7030A0"/>
          <w:sz w:val="32"/>
          <w:szCs w:val="32"/>
          <w:lang w:val="fr-CH"/>
        </w:rPr>
        <w:t xml:space="preserve"> </w:t>
      </w:r>
      <w:proofErr w:type="spellStart"/>
      <w:r w:rsidR="00232A15">
        <w:rPr>
          <w:b/>
          <w:color w:val="7030A0"/>
          <w:sz w:val="32"/>
          <w:szCs w:val="32"/>
          <w:lang w:val="fr-CH"/>
        </w:rPr>
        <w:t>Ornellaia</w:t>
      </w:r>
      <w:proofErr w:type="spellEnd"/>
      <w:r w:rsidR="00232A15">
        <w:rPr>
          <w:b/>
          <w:color w:val="7030A0"/>
          <w:sz w:val="32"/>
          <w:szCs w:val="32"/>
          <w:lang w:val="fr-CH"/>
        </w:rPr>
        <w:t xml:space="preserve">, </w:t>
      </w:r>
      <w:proofErr w:type="spellStart"/>
      <w:r w:rsidR="00232A15">
        <w:rPr>
          <w:b/>
          <w:color w:val="7030A0"/>
          <w:sz w:val="32"/>
          <w:szCs w:val="32"/>
          <w:lang w:val="fr-CH"/>
        </w:rPr>
        <w:t>Grattamacco</w:t>
      </w:r>
      <w:proofErr w:type="spellEnd"/>
      <w:r w:rsidR="00232A15">
        <w:rPr>
          <w:b/>
          <w:color w:val="7030A0"/>
          <w:sz w:val="32"/>
          <w:szCs w:val="32"/>
          <w:lang w:val="fr-CH"/>
        </w:rPr>
        <w:t xml:space="preserve">, </w:t>
      </w:r>
      <w:proofErr w:type="spellStart"/>
      <w:proofErr w:type="gramStart"/>
      <w:r w:rsidR="00232A15">
        <w:rPr>
          <w:b/>
          <w:color w:val="7030A0"/>
          <w:sz w:val="32"/>
          <w:szCs w:val="32"/>
          <w:lang w:val="fr-CH"/>
        </w:rPr>
        <w:t>Antinori</w:t>
      </w:r>
      <w:proofErr w:type="spellEnd"/>
      <w:r w:rsidR="00232A15">
        <w:rPr>
          <w:b/>
          <w:color w:val="7030A0"/>
          <w:sz w:val="32"/>
          <w:szCs w:val="32"/>
          <w:lang w:val="fr-CH"/>
        </w:rPr>
        <w:t xml:space="preserve"> </w:t>
      </w:r>
      <w:r w:rsidR="00C454A0">
        <w:rPr>
          <w:b/>
          <w:color w:val="7030A0"/>
          <w:sz w:val="32"/>
          <w:szCs w:val="32"/>
          <w:lang w:val="fr-CH"/>
        </w:rPr>
        <w:t xml:space="preserve"> </w:t>
      </w:r>
      <w:r w:rsidR="00232A15">
        <w:rPr>
          <w:b/>
          <w:color w:val="7030A0"/>
          <w:sz w:val="32"/>
          <w:szCs w:val="32"/>
          <w:lang w:val="fr-CH"/>
        </w:rPr>
        <w:t>etc</w:t>
      </w:r>
      <w:proofErr w:type="gramEnd"/>
      <w:r w:rsidR="00C454A0">
        <w:rPr>
          <w:b/>
          <w:color w:val="7030A0"/>
          <w:sz w:val="32"/>
          <w:szCs w:val="32"/>
          <w:lang w:val="fr-CH"/>
        </w:rPr>
        <w:t xml:space="preserve">… tout en dégustant </w:t>
      </w:r>
      <w:r w:rsidR="00232A15">
        <w:rPr>
          <w:b/>
          <w:color w:val="7030A0"/>
          <w:sz w:val="32"/>
          <w:szCs w:val="32"/>
          <w:lang w:val="fr-CH"/>
        </w:rPr>
        <w:t>7-</w:t>
      </w:r>
      <w:r w:rsidR="00C454A0">
        <w:rPr>
          <w:b/>
          <w:color w:val="7030A0"/>
          <w:sz w:val="32"/>
          <w:szCs w:val="32"/>
          <w:lang w:val="fr-CH"/>
        </w:rPr>
        <w:t xml:space="preserve">8 vins </w:t>
      </w:r>
      <w:r w:rsidR="00232A15">
        <w:rPr>
          <w:b/>
          <w:color w:val="7030A0"/>
          <w:sz w:val="32"/>
          <w:szCs w:val="32"/>
          <w:lang w:val="fr-CH"/>
        </w:rPr>
        <w:t>ultra premium.  (</w:t>
      </w:r>
      <w:r w:rsidR="001B6E10">
        <w:rPr>
          <w:b/>
          <w:color w:val="7030A0"/>
          <w:sz w:val="32"/>
          <w:szCs w:val="32"/>
          <w:lang w:val="fr-CH"/>
        </w:rPr>
        <w:t>G</w:t>
      </w:r>
      <w:r w:rsidR="00232A15">
        <w:rPr>
          <w:b/>
          <w:color w:val="7030A0"/>
          <w:sz w:val="32"/>
          <w:szCs w:val="32"/>
          <w:lang w:val="fr-CH"/>
        </w:rPr>
        <w:t>amme prix 60-200chf)</w:t>
      </w:r>
    </w:p>
    <w:p w14:paraId="2BB56F8C" w14:textId="77777777" w:rsidR="00FE6FA8" w:rsidRPr="00B02A7D" w:rsidRDefault="00FE6FA8" w:rsidP="00A4335F">
      <w:pPr>
        <w:jc w:val="both"/>
        <w:rPr>
          <w:b/>
          <w:color w:val="7030A0"/>
          <w:sz w:val="32"/>
          <w:szCs w:val="32"/>
          <w:lang w:val="fr-CH"/>
        </w:rPr>
      </w:pPr>
    </w:p>
    <w:p w14:paraId="651C9F2D" w14:textId="130EB00A" w:rsidR="00A5770D" w:rsidRPr="00B02A7D" w:rsidRDefault="00B02A7D" w:rsidP="00B02A7D">
      <w:pPr>
        <w:pStyle w:val="Corpsdetexte"/>
        <w:spacing w:before="186" w:line="360" w:lineRule="auto"/>
        <w:ind w:left="135"/>
        <w:jc w:val="both"/>
        <w:rPr>
          <w:color w:val="7030A0"/>
        </w:rPr>
      </w:pPr>
      <w:proofErr w:type="gramStart"/>
      <w:r w:rsidRPr="00B02A7D">
        <w:rPr>
          <w:color w:val="7030A0"/>
        </w:rPr>
        <w:t>Quand:</w:t>
      </w:r>
      <w:proofErr w:type="gramEnd"/>
      <w:r w:rsidRPr="00B02A7D">
        <w:rPr>
          <w:color w:val="7030A0"/>
        </w:rPr>
        <w:t xml:space="preserve"> </w:t>
      </w:r>
      <w:r w:rsidR="00457E0C">
        <w:rPr>
          <w:color w:val="7030A0"/>
        </w:rPr>
        <w:t>Vendredi</w:t>
      </w:r>
      <w:r w:rsidRPr="00B02A7D">
        <w:rPr>
          <w:color w:val="7030A0"/>
        </w:rPr>
        <w:t xml:space="preserve"> </w:t>
      </w:r>
      <w:r w:rsidR="00232A15">
        <w:rPr>
          <w:color w:val="7030A0"/>
        </w:rPr>
        <w:t>20</w:t>
      </w:r>
      <w:r w:rsidR="001301BC">
        <w:rPr>
          <w:color w:val="7030A0"/>
        </w:rPr>
        <w:t xml:space="preserve"> </w:t>
      </w:r>
      <w:r w:rsidR="00232A15">
        <w:rPr>
          <w:color w:val="7030A0"/>
        </w:rPr>
        <w:t xml:space="preserve">janvier </w:t>
      </w:r>
      <w:r w:rsidR="001B6E10">
        <w:rPr>
          <w:color w:val="7030A0"/>
        </w:rPr>
        <w:t>2023 19h00</w:t>
      </w:r>
    </w:p>
    <w:p w14:paraId="02C2EDE7" w14:textId="59A64B7A" w:rsidR="00A5770D" w:rsidRPr="00B02A7D" w:rsidRDefault="00A5770D" w:rsidP="00B02A7D">
      <w:pPr>
        <w:pStyle w:val="Corpsdetexte"/>
        <w:spacing w:before="165"/>
        <w:ind w:left="135"/>
        <w:jc w:val="both"/>
        <w:rPr>
          <w:color w:val="7030A0"/>
        </w:rPr>
      </w:pPr>
      <w:proofErr w:type="gramStart"/>
      <w:r w:rsidRPr="00B02A7D">
        <w:rPr>
          <w:color w:val="7030A0"/>
        </w:rPr>
        <w:t>Lieu:</w:t>
      </w:r>
      <w:proofErr w:type="gramEnd"/>
      <w:r w:rsidRPr="00B02A7D">
        <w:rPr>
          <w:color w:val="7030A0"/>
        </w:rPr>
        <w:t xml:space="preserve"> </w:t>
      </w:r>
      <w:proofErr w:type="spellStart"/>
      <w:r w:rsidR="00457E0C">
        <w:rPr>
          <w:color w:val="7030A0"/>
        </w:rPr>
        <w:t>Bottega</w:t>
      </w:r>
      <w:proofErr w:type="spellEnd"/>
      <w:r w:rsidR="00457E0C">
        <w:rPr>
          <w:color w:val="7030A0"/>
        </w:rPr>
        <w:t xml:space="preserve"> </w:t>
      </w:r>
      <w:proofErr w:type="spellStart"/>
      <w:r w:rsidR="00457E0C">
        <w:rPr>
          <w:color w:val="7030A0"/>
        </w:rPr>
        <w:t>Vinolio</w:t>
      </w:r>
      <w:proofErr w:type="spellEnd"/>
      <w:r w:rsidR="00457E0C">
        <w:rPr>
          <w:color w:val="7030A0"/>
        </w:rPr>
        <w:t>, Grand Rue 62, 1530 Payerne</w:t>
      </w:r>
    </w:p>
    <w:p w14:paraId="3911EA7D" w14:textId="77777777" w:rsidR="00B02A7D" w:rsidRPr="00B02A7D" w:rsidRDefault="00B02A7D" w:rsidP="00B02A7D">
      <w:pPr>
        <w:pStyle w:val="Corpsdetexte"/>
        <w:ind w:firstLine="135"/>
        <w:jc w:val="both"/>
        <w:rPr>
          <w:color w:val="7030A0"/>
        </w:rPr>
      </w:pPr>
    </w:p>
    <w:p w14:paraId="0B2D66F3" w14:textId="3CC63DCF" w:rsidR="00A5770D" w:rsidRPr="00B02A7D" w:rsidRDefault="00A5770D" w:rsidP="00B02A7D">
      <w:pPr>
        <w:pStyle w:val="Corpsdetexte"/>
        <w:ind w:firstLine="135"/>
        <w:jc w:val="both"/>
        <w:rPr>
          <w:color w:val="7030A0"/>
        </w:rPr>
      </w:pPr>
      <w:proofErr w:type="gramStart"/>
      <w:r w:rsidRPr="00B02A7D">
        <w:rPr>
          <w:color w:val="7030A0"/>
        </w:rPr>
        <w:t>Prix:</w:t>
      </w:r>
      <w:proofErr w:type="gramEnd"/>
      <w:r w:rsidRPr="00B02A7D">
        <w:rPr>
          <w:color w:val="7030A0"/>
        </w:rPr>
        <w:t xml:space="preserve"> </w:t>
      </w:r>
      <w:r w:rsidR="001B6E10">
        <w:rPr>
          <w:color w:val="7030A0"/>
        </w:rPr>
        <w:t xml:space="preserve">150 </w:t>
      </w:r>
      <w:r w:rsidRPr="00B02A7D">
        <w:rPr>
          <w:color w:val="7030A0"/>
        </w:rPr>
        <w:t>CHF avec vins, charcuteries et salaisons.</w:t>
      </w:r>
    </w:p>
    <w:p w14:paraId="67D33C50" w14:textId="77777777" w:rsidR="00A5770D" w:rsidRPr="00A4335F" w:rsidRDefault="00A5770D" w:rsidP="00B02A7D">
      <w:pPr>
        <w:pStyle w:val="Corpsdetexte"/>
        <w:spacing w:before="186"/>
        <w:ind w:left="135"/>
        <w:jc w:val="both"/>
        <w:rPr>
          <w:color w:val="4B0D79"/>
        </w:rPr>
      </w:pPr>
    </w:p>
    <w:p w14:paraId="00B43FDB" w14:textId="5F5ABC0D" w:rsidR="00B02A7D" w:rsidRPr="00B02A7D" w:rsidRDefault="00B02A7D" w:rsidP="00B02A7D">
      <w:pPr>
        <w:rPr>
          <w:color w:val="000000" w:themeColor="text1"/>
          <w:sz w:val="24"/>
          <w:szCs w:val="24"/>
          <w:lang w:val="fr-CH"/>
        </w:rPr>
      </w:pPr>
    </w:p>
    <w:p w14:paraId="1E02754D" w14:textId="5BAA5ACA" w:rsidR="00B02A7D" w:rsidRPr="00B02A7D" w:rsidRDefault="00B02A7D" w:rsidP="00B02A7D">
      <w:pPr>
        <w:rPr>
          <w:color w:val="7030A0"/>
          <w:sz w:val="24"/>
          <w:szCs w:val="24"/>
          <w:lang w:val="fr-CH"/>
        </w:rPr>
      </w:pPr>
      <w:r w:rsidRPr="00B02A7D">
        <w:rPr>
          <w:color w:val="7030A0"/>
          <w:sz w:val="24"/>
          <w:szCs w:val="24"/>
          <w:lang w:val="fr-CH"/>
        </w:rPr>
        <w:t xml:space="preserve">Si tu désires t'inscrire, rien </w:t>
      </w:r>
      <w:r>
        <w:rPr>
          <w:color w:val="7030A0"/>
          <w:sz w:val="24"/>
          <w:szCs w:val="24"/>
          <w:lang w:val="fr-CH"/>
        </w:rPr>
        <w:t xml:space="preserve">de plus simple : en ligne </w:t>
      </w:r>
      <w:r w:rsidRPr="00B02A7D">
        <w:rPr>
          <w:color w:val="7030A0"/>
          <w:sz w:val="24"/>
          <w:szCs w:val="24"/>
          <w:lang w:val="fr-CH"/>
        </w:rPr>
        <w:t xml:space="preserve"> </w:t>
      </w:r>
      <w:hyperlink r:id="rId6" w:history="1">
        <w:r w:rsidRPr="00B02A7D">
          <w:rPr>
            <w:rStyle w:val="Lienhypertexte"/>
            <w:b/>
            <w:color w:val="7030A0"/>
            <w:sz w:val="24"/>
            <w:szCs w:val="24"/>
            <w:lang w:val="fr-CH"/>
          </w:rPr>
          <w:t>www.laparoleduvin.ch</w:t>
        </w:r>
      </w:hyperlink>
      <w:r w:rsidRPr="00B02A7D">
        <w:rPr>
          <w:color w:val="7030A0"/>
          <w:sz w:val="24"/>
          <w:szCs w:val="24"/>
          <w:lang w:val="fr-CH"/>
        </w:rPr>
        <w:t xml:space="preserve"> </w:t>
      </w:r>
      <w:r>
        <w:rPr>
          <w:color w:val="7030A0"/>
          <w:sz w:val="24"/>
          <w:szCs w:val="24"/>
          <w:lang w:val="fr-CH"/>
        </w:rPr>
        <w:t xml:space="preserve"> </w:t>
      </w:r>
      <w:r w:rsidRPr="00B02A7D">
        <w:rPr>
          <w:color w:val="7030A0"/>
          <w:sz w:val="24"/>
          <w:szCs w:val="24"/>
          <w:lang w:val="fr-CH"/>
        </w:rPr>
        <w:t>ou Email david.berger1978@gmail.com</w:t>
      </w:r>
    </w:p>
    <w:p w14:paraId="54D0B21C" w14:textId="77777777" w:rsidR="00B30858" w:rsidRPr="00B02A7D" w:rsidRDefault="00B30858" w:rsidP="00A4335F">
      <w:pPr>
        <w:jc w:val="both"/>
        <w:rPr>
          <w:color w:val="7030A0"/>
          <w:lang w:val="fr-CH"/>
        </w:rPr>
      </w:pPr>
    </w:p>
    <w:sectPr w:rsidR="00B30858" w:rsidRPr="00B02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3"/>
    <w:rsid w:val="000D1CF3"/>
    <w:rsid w:val="000E0E13"/>
    <w:rsid w:val="000E7C2F"/>
    <w:rsid w:val="000F7199"/>
    <w:rsid w:val="001301BC"/>
    <w:rsid w:val="001B6E10"/>
    <w:rsid w:val="00202A6C"/>
    <w:rsid w:val="00232A15"/>
    <w:rsid w:val="00235A9F"/>
    <w:rsid w:val="002B6612"/>
    <w:rsid w:val="003D7847"/>
    <w:rsid w:val="00412223"/>
    <w:rsid w:val="00457E0C"/>
    <w:rsid w:val="004902EB"/>
    <w:rsid w:val="005278CA"/>
    <w:rsid w:val="005A4A52"/>
    <w:rsid w:val="00633D6C"/>
    <w:rsid w:val="00661836"/>
    <w:rsid w:val="0069343A"/>
    <w:rsid w:val="007B3D2E"/>
    <w:rsid w:val="007C0358"/>
    <w:rsid w:val="007E5CE1"/>
    <w:rsid w:val="007F2BC2"/>
    <w:rsid w:val="008C1827"/>
    <w:rsid w:val="0090219C"/>
    <w:rsid w:val="00905A23"/>
    <w:rsid w:val="00907C6D"/>
    <w:rsid w:val="00917750"/>
    <w:rsid w:val="009F6AFA"/>
    <w:rsid w:val="00A4335F"/>
    <w:rsid w:val="00A5770D"/>
    <w:rsid w:val="00AA2E08"/>
    <w:rsid w:val="00B02A7D"/>
    <w:rsid w:val="00B30858"/>
    <w:rsid w:val="00BF4F52"/>
    <w:rsid w:val="00C454A0"/>
    <w:rsid w:val="00C55CEE"/>
    <w:rsid w:val="00C70253"/>
    <w:rsid w:val="00C9184B"/>
    <w:rsid w:val="00C946AA"/>
    <w:rsid w:val="00D42ABB"/>
    <w:rsid w:val="00D86AF3"/>
    <w:rsid w:val="00DD5EC9"/>
    <w:rsid w:val="00E15D9B"/>
    <w:rsid w:val="00E60FFA"/>
    <w:rsid w:val="00E9119D"/>
    <w:rsid w:val="00F80FA4"/>
    <w:rsid w:val="00FE6FA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44960"/>
  <w15:chartTrackingRefBased/>
  <w15:docId w15:val="{52B89C41-A834-44F4-B303-7A4E0EF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F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E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577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fr-CH" w:eastAsia="fr-CH" w:bidi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A5770D"/>
    <w:rPr>
      <w:rFonts w:ascii="Calibri" w:eastAsia="Calibri" w:hAnsi="Calibri" w:cs="Calibri"/>
      <w:b/>
      <w:bCs/>
      <w:sz w:val="28"/>
      <w:szCs w:val="28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www.laparoleduvin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David LBA</dc:creator>
  <cp:keywords/>
  <dc:description/>
  <cp:lastModifiedBy>David Berger</cp:lastModifiedBy>
  <cp:revision>2</cp:revision>
  <cp:lastPrinted>2020-02-20T09:49:00Z</cp:lastPrinted>
  <dcterms:created xsi:type="dcterms:W3CDTF">2022-10-19T07:20:00Z</dcterms:created>
  <dcterms:modified xsi:type="dcterms:W3CDTF">2022-10-19T07:20:00Z</dcterms:modified>
</cp:coreProperties>
</file>